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C6" w:rsidRPr="00AB268F" w:rsidRDefault="006D6947" w:rsidP="00182BD4">
      <w:pPr>
        <w:jc w:val="center"/>
        <w:rPr>
          <w:rFonts w:ascii="Ink Free" w:eastAsia="Malgun Gothic Semilight" w:hAnsi="Ink Free" w:cs="Malgun Gothic Semilight"/>
          <w:b/>
          <w:sz w:val="52"/>
          <w:szCs w:val="52"/>
        </w:rPr>
      </w:pPr>
      <w:r w:rsidRPr="00AB268F">
        <w:rPr>
          <w:rFonts w:ascii="Ink Free" w:eastAsia="Malgun Gothic Semilight" w:hAnsi="Ink Free" w:cs="Malgun Gothic Semilight"/>
          <w:b/>
          <w:sz w:val="52"/>
          <w:szCs w:val="52"/>
        </w:rPr>
        <w:t>Lakeridge High School</w:t>
      </w:r>
      <w:r w:rsidR="00AB268F">
        <w:rPr>
          <w:rFonts w:ascii="Ink Free" w:eastAsia="Malgun Gothic Semilight" w:hAnsi="Ink Free" w:cs="Malgun Gothic Semilight"/>
          <w:b/>
          <w:sz w:val="52"/>
          <w:szCs w:val="52"/>
        </w:rPr>
        <w:t xml:space="preserve"> Band</w:t>
      </w:r>
    </w:p>
    <w:p w:rsidR="006D6947" w:rsidRPr="00AB268F" w:rsidRDefault="006D6947" w:rsidP="00182BD4">
      <w:pPr>
        <w:jc w:val="center"/>
        <w:rPr>
          <w:rFonts w:ascii="Ink Free" w:eastAsia="Malgun Gothic Semilight" w:hAnsi="Ink Free" w:cs="Malgun Gothic Semilight"/>
          <w:b/>
          <w:sz w:val="72"/>
          <w:szCs w:val="72"/>
        </w:rPr>
      </w:pPr>
      <w:r w:rsidRPr="00AB268F">
        <w:rPr>
          <w:rFonts w:ascii="Ink Free" w:eastAsia="Malgun Gothic Semilight" w:hAnsi="Ink Free" w:cs="Malgun Gothic Semilight"/>
          <w:b/>
          <w:sz w:val="52"/>
          <w:szCs w:val="52"/>
        </w:rPr>
        <w:t xml:space="preserve"> Poinsettia Fundraiser</w:t>
      </w:r>
    </w:p>
    <w:p w:rsidR="00F402C8" w:rsidRDefault="00F402C8" w:rsidP="00182BD4">
      <w:pPr>
        <w:jc w:val="center"/>
        <w:rPr>
          <w:rFonts w:ascii="Ink Free" w:eastAsia="Malgun Gothic Semilight" w:hAnsi="Ink Free" w:cs="Malgun Gothic Semilight"/>
          <w:sz w:val="72"/>
          <w:szCs w:val="72"/>
        </w:rPr>
      </w:pPr>
      <w:r>
        <w:rPr>
          <w:rFonts w:ascii="Ink Free" w:eastAsia="Malgun Gothic Semilight" w:hAnsi="Ink Free" w:cs="Malgun Gothic Semilight"/>
          <w:noProof/>
          <w:sz w:val="72"/>
          <w:szCs w:val="72"/>
        </w:rPr>
        <w:drawing>
          <wp:inline distT="0" distB="0" distL="0" distR="0">
            <wp:extent cx="1671638" cy="11144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nsettia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641" cy="111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AEF" w:rsidRDefault="00615AEF" w:rsidP="00615AEF">
      <w:pPr>
        <w:rPr>
          <w:rFonts w:ascii="Ink Free" w:eastAsia="Malgun Gothic Semilight" w:hAnsi="Ink Free" w:cs="Malgun Gothic Semilight"/>
          <w:sz w:val="28"/>
          <w:szCs w:val="28"/>
        </w:rPr>
      </w:pPr>
      <w:r>
        <w:rPr>
          <w:rFonts w:ascii="Ink Free" w:eastAsia="Malgun Gothic Semilight" w:hAnsi="Ink Free" w:cs="Malgun Gothic Semilight"/>
          <w:sz w:val="28"/>
          <w:szCs w:val="28"/>
        </w:rPr>
        <w:t>Please provide the following information:</w:t>
      </w:r>
    </w:p>
    <w:p w:rsidR="00182BD4" w:rsidRPr="00182BD4" w:rsidRDefault="00615AEF" w:rsidP="00182BD4">
      <w:pPr>
        <w:rPr>
          <w:rFonts w:ascii="Ink Free" w:eastAsia="Malgun Gothic Semilight" w:hAnsi="Ink Free" w:cs="Malgun Gothic Semilight"/>
          <w:sz w:val="28"/>
          <w:szCs w:val="28"/>
        </w:rPr>
      </w:pPr>
      <w:r>
        <w:rPr>
          <w:rFonts w:ascii="Ink Free" w:eastAsia="Malgun Gothic Semilight" w:hAnsi="Ink Free" w:cs="Malgun Gothic Semilight"/>
          <w:sz w:val="28"/>
          <w:szCs w:val="28"/>
        </w:rPr>
        <w:t>N</w:t>
      </w:r>
      <w:r w:rsidR="00182BD4" w:rsidRPr="00182BD4">
        <w:rPr>
          <w:rFonts w:ascii="Ink Free" w:eastAsia="Malgun Gothic Semilight" w:hAnsi="Ink Free" w:cs="Malgun Gothic Semilight"/>
          <w:sz w:val="28"/>
          <w:szCs w:val="28"/>
        </w:rPr>
        <w:t>ame ___________________</w:t>
      </w:r>
      <w:r w:rsidR="00182BD4">
        <w:rPr>
          <w:rFonts w:ascii="Ink Free" w:eastAsia="Malgun Gothic Semilight" w:hAnsi="Ink Free" w:cs="Malgun Gothic Semilight"/>
          <w:sz w:val="28"/>
          <w:szCs w:val="28"/>
        </w:rPr>
        <w:t>_________</w:t>
      </w:r>
      <w:r w:rsidR="00182BD4">
        <w:rPr>
          <w:rFonts w:ascii="Ink Free" w:eastAsia="Malgun Gothic Semilight" w:hAnsi="Ink Free" w:cs="Malgun Gothic Semilight"/>
          <w:sz w:val="28"/>
          <w:szCs w:val="28"/>
        </w:rPr>
        <w:tab/>
      </w:r>
      <w:r w:rsidR="00182BD4" w:rsidRPr="00182BD4">
        <w:rPr>
          <w:rFonts w:ascii="Ink Free" w:eastAsia="Malgun Gothic Semilight" w:hAnsi="Ink Free" w:cs="Malgun Gothic Semilight"/>
          <w:sz w:val="28"/>
          <w:szCs w:val="28"/>
        </w:rPr>
        <w:t>e-mail __________________</w:t>
      </w:r>
      <w:r w:rsidR="00182BD4">
        <w:rPr>
          <w:rFonts w:ascii="Ink Free" w:eastAsia="Malgun Gothic Semilight" w:hAnsi="Ink Free" w:cs="Malgun Gothic Semilight"/>
          <w:sz w:val="28"/>
          <w:szCs w:val="28"/>
        </w:rPr>
        <w:t>_____</w:t>
      </w:r>
    </w:p>
    <w:p w:rsidR="006D6947" w:rsidRDefault="00615AEF" w:rsidP="00182BD4">
      <w:pPr>
        <w:rPr>
          <w:rFonts w:ascii="Ink Free" w:eastAsia="Malgun Gothic Semilight" w:hAnsi="Ink Free" w:cs="Malgun Gothic Semilight"/>
          <w:sz w:val="28"/>
          <w:szCs w:val="28"/>
        </w:rPr>
      </w:pPr>
      <w:proofErr w:type="gramStart"/>
      <w:r>
        <w:rPr>
          <w:rFonts w:ascii="Ink Free" w:eastAsia="Malgun Gothic Semilight" w:hAnsi="Ink Free" w:cs="Malgun Gothic Semilight"/>
          <w:sz w:val="28"/>
          <w:szCs w:val="28"/>
        </w:rPr>
        <w:t>p</w:t>
      </w:r>
      <w:r w:rsidR="00182BD4" w:rsidRPr="00182BD4">
        <w:rPr>
          <w:rFonts w:ascii="Ink Free" w:eastAsia="Malgun Gothic Semilight" w:hAnsi="Ink Free" w:cs="Malgun Gothic Semilight"/>
          <w:sz w:val="28"/>
          <w:szCs w:val="28"/>
        </w:rPr>
        <w:t>hone</w:t>
      </w:r>
      <w:proofErr w:type="gramEnd"/>
      <w:r w:rsidR="00182BD4" w:rsidRPr="00182BD4">
        <w:rPr>
          <w:rFonts w:ascii="Ink Free" w:eastAsia="Malgun Gothic Semilight" w:hAnsi="Ink Free" w:cs="Malgun Gothic Semilight"/>
          <w:sz w:val="28"/>
          <w:szCs w:val="28"/>
        </w:rPr>
        <w:t xml:space="preserve"> ___________________</w:t>
      </w:r>
      <w:r w:rsidR="00182BD4" w:rsidRPr="00182BD4">
        <w:rPr>
          <w:rFonts w:ascii="Ink Free" w:eastAsia="Malgun Gothic Semilight" w:hAnsi="Ink Free" w:cs="Malgun Gothic Semilight"/>
          <w:sz w:val="28"/>
          <w:szCs w:val="28"/>
        </w:rPr>
        <w:tab/>
      </w:r>
    </w:p>
    <w:p w:rsidR="00182BD4" w:rsidRDefault="00182BD4" w:rsidP="006D6947">
      <w:pPr>
        <w:rPr>
          <w:rFonts w:ascii="Ink Free" w:eastAsia="Malgun Gothic Semilight" w:hAnsi="Ink Free" w:cs="Malgun Gothic Semilight"/>
          <w:b/>
          <w:sz w:val="36"/>
          <w:szCs w:val="36"/>
        </w:rPr>
      </w:pPr>
      <w:r w:rsidRPr="00182BD4">
        <w:rPr>
          <w:rFonts w:ascii="Ink Free" w:eastAsia="Malgun Gothic Semilight" w:hAnsi="Ink Free" w:cs="Malgun Gothic Semilight"/>
          <w:sz w:val="28"/>
          <w:szCs w:val="28"/>
        </w:rPr>
        <w:tab/>
      </w:r>
      <w:r w:rsidR="006D6947" w:rsidRPr="006D6947">
        <w:rPr>
          <w:rFonts w:ascii="Ink Free" w:eastAsia="Malgun Gothic Semilight" w:hAnsi="Ink Free" w:cs="Malgun Gothic Semilight"/>
          <w:b/>
          <w:sz w:val="36"/>
          <w:szCs w:val="36"/>
        </w:rPr>
        <w:t>Please make checks payable to Pacer Band.  Thank you!</w:t>
      </w:r>
    </w:p>
    <w:p w:rsidR="00AB268F" w:rsidRPr="00AB268F" w:rsidRDefault="00AB268F" w:rsidP="006D6947">
      <w:pPr>
        <w:rPr>
          <w:rFonts w:ascii="Ink Free" w:eastAsia="Malgun Gothic Semilight" w:hAnsi="Ink Free" w:cs="Malgun Gothic Semilight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990"/>
        <w:gridCol w:w="1350"/>
        <w:gridCol w:w="1620"/>
      </w:tblGrid>
      <w:tr w:rsidR="00182BD4" w:rsidTr="00F402C8">
        <w:trPr>
          <w:jc w:val="center"/>
        </w:trPr>
        <w:tc>
          <w:tcPr>
            <w:tcW w:w="1705" w:type="dxa"/>
          </w:tcPr>
          <w:p w:rsidR="00182BD4" w:rsidRDefault="00182BD4" w:rsidP="00F402C8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  <w:r>
              <w:rPr>
                <w:rFonts w:ascii="Ink Free" w:eastAsia="Malgun Gothic Semilight" w:hAnsi="Ink Free" w:cs="Malgun Gothic Semilight"/>
                <w:sz w:val="28"/>
                <w:szCs w:val="28"/>
              </w:rPr>
              <w:t>Size/Color</w:t>
            </w:r>
          </w:p>
        </w:tc>
        <w:tc>
          <w:tcPr>
            <w:tcW w:w="990" w:type="dxa"/>
          </w:tcPr>
          <w:p w:rsidR="00182BD4" w:rsidRDefault="00182BD4" w:rsidP="00F402C8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  <w:r>
              <w:rPr>
                <w:rFonts w:ascii="Ink Free" w:eastAsia="Malgun Gothic Semilight" w:hAnsi="Ink Free" w:cs="Malgun Gothic Semilight"/>
                <w:sz w:val="28"/>
                <w:szCs w:val="28"/>
              </w:rPr>
              <w:t>Price</w:t>
            </w:r>
          </w:p>
        </w:tc>
        <w:tc>
          <w:tcPr>
            <w:tcW w:w="1350" w:type="dxa"/>
          </w:tcPr>
          <w:p w:rsidR="00182BD4" w:rsidRDefault="00182BD4" w:rsidP="00182BD4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  <w:r>
              <w:rPr>
                <w:rFonts w:ascii="Ink Free" w:eastAsia="Malgun Gothic Semilight" w:hAnsi="Ink Free" w:cs="Malgun Gothic Semilight"/>
                <w:sz w:val="28"/>
                <w:szCs w:val="28"/>
              </w:rPr>
              <w:t>Quantity</w:t>
            </w:r>
          </w:p>
        </w:tc>
        <w:tc>
          <w:tcPr>
            <w:tcW w:w="1620" w:type="dxa"/>
          </w:tcPr>
          <w:p w:rsidR="00182BD4" w:rsidRDefault="00182BD4" w:rsidP="00A16470">
            <w:pPr>
              <w:jc w:val="center"/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  <w:r>
              <w:rPr>
                <w:rFonts w:ascii="Ink Free" w:eastAsia="Malgun Gothic Semilight" w:hAnsi="Ink Free" w:cs="Malgun Gothic Semilight"/>
                <w:sz w:val="28"/>
                <w:szCs w:val="28"/>
              </w:rPr>
              <w:t>Total</w:t>
            </w:r>
          </w:p>
        </w:tc>
      </w:tr>
      <w:tr w:rsidR="00182BD4" w:rsidTr="00F402C8">
        <w:trPr>
          <w:jc w:val="center"/>
        </w:trPr>
        <w:tc>
          <w:tcPr>
            <w:tcW w:w="1705" w:type="dxa"/>
            <w:vAlign w:val="bottom"/>
          </w:tcPr>
          <w:p w:rsidR="00182BD4" w:rsidRPr="006D6947" w:rsidRDefault="00182BD4" w:rsidP="00A16470">
            <w:pPr>
              <w:rPr>
                <w:rFonts w:ascii="Ink Free" w:eastAsia="Malgun Gothic Semilight" w:hAnsi="Ink Free" w:cs="Malgun Gothic Semilight"/>
                <w:sz w:val="24"/>
                <w:szCs w:val="24"/>
              </w:rPr>
            </w:pPr>
          </w:p>
          <w:p w:rsidR="00182BD4" w:rsidRPr="006D6947" w:rsidRDefault="00A16470" w:rsidP="00A16470">
            <w:pPr>
              <w:rPr>
                <w:rFonts w:ascii="Ink Free" w:eastAsia="Malgun Gothic Semilight" w:hAnsi="Ink Free" w:cs="Malgun Gothic Semilight"/>
                <w:sz w:val="24"/>
                <w:szCs w:val="24"/>
              </w:rPr>
            </w:pPr>
            <w:r w:rsidRPr="006D6947">
              <w:rPr>
                <w:rFonts w:ascii="Ink Free" w:eastAsia="Malgun Gothic Semilight" w:hAnsi="Ink Free" w:cs="Malgun Gothic Semilight"/>
                <w:sz w:val="24"/>
                <w:szCs w:val="24"/>
              </w:rPr>
              <w:t>6.5” red</w:t>
            </w:r>
          </w:p>
        </w:tc>
        <w:tc>
          <w:tcPr>
            <w:tcW w:w="990" w:type="dxa"/>
            <w:vAlign w:val="bottom"/>
          </w:tcPr>
          <w:p w:rsidR="00182BD4" w:rsidRPr="006D6947" w:rsidRDefault="00A16470" w:rsidP="00A16470">
            <w:pPr>
              <w:rPr>
                <w:rFonts w:ascii="Ink Free" w:eastAsia="Malgun Gothic Semilight" w:hAnsi="Ink Free" w:cs="Malgun Gothic Semilight"/>
                <w:sz w:val="24"/>
                <w:szCs w:val="24"/>
              </w:rPr>
            </w:pPr>
            <w:r w:rsidRPr="006D6947">
              <w:rPr>
                <w:rFonts w:ascii="Ink Free" w:eastAsia="Malgun Gothic Semilight" w:hAnsi="Ink Free" w:cs="Malgun Gothic Semilight"/>
                <w:sz w:val="24"/>
                <w:szCs w:val="24"/>
              </w:rPr>
              <w:t>$12</w:t>
            </w:r>
          </w:p>
        </w:tc>
        <w:tc>
          <w:tcPr>
            <w:tcW w:w="1350" w:type="dxa"/>
            <w:vAlign w:val="bottom"/>
          </w:tcPr>
          <w:p w:rsidR="00182BD4" w:rsidRPr="006D6947" w:rsidRDefault="00182BD4" w:rsidP="00A16470">
            <w:pPr>
              <w:rPr>
                <w:rFonts w:ascii="Ink Free" w:eastAsia="Malgun Gothic Semilight" w:hAnsi="Ink Free" w:cs="Malgun Gothic Semilight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2BD4" w:rsidRPr="006D6947" w:rsidRDefault="00182BD4" w:rsidP="00A16470">
            <w:pPr>
              <w:rPr>
                <w:rFonts w:ascii="Ink Free" w:eastAsia="Malgun Gothic Semilight" w:hAnsi="Ink Free" w:cs="Malgun Gothic Semilight"/>
                <w:sz w:val="24"/>
                <w:szCs w:val="24"/>
              </w:rPr>
            </w:pPr>
          </w:p>
        </w:tc>
      </w:tr>
      <w:tr w:rsidR="00182BD4" w:rsidTr="00F402C8">
        <w:trPr>
          <w:jc w:val="center"/>
        </w:trPr>
        <w:tc>
          <w:tcPr>
            <w:tcW w:w="1705" w:type="dxa"/>
            <w:vAlign w:val="bottom"/>
          </w:tcPr>
          <w:p w:rsidR="00182BD4" w:rsidRPr="006D6947" w:rsidRDefault="00182BD4" w:rsidP="00A16470">
            <w:pPr>
              <w:rPr>
                <w:rFonts w:ascii="Ink Free" w:eastAsia="Malgun Gothic Semilight" w:hAnsi="Ink Free" w:cs="Malgun Gothic Semilight"/>
                <w:sz w:val="24"/>
                <w:szCs w:val="24"/>
              </w:rPr>
            </w:pPr>
          </w:p>
          <w:p w:rsidR="00182BD4" w:rsidRPr="006D6947" w:rsidRDefault="00A16470" w:rsidP="00A16470">
            <w:pPr>
              <w:rPr>
                <w:rFonts w:ascii="Ink Free" w:eastAsia="Malgun Gothic Semilight" w:hAnsi="Ink Free" w:cs="Malgun Gothic Semilight"/>
                <w:sz w:val="24"/>
                <w:szCs w:val="24"/>
              </w:rPr>
            </w:pPr>
            <w:r w:rsidRPr="006D6947">
              <w:rPr>
                <w:rFonts w:ascii="Ink Free" w:eastAsia="Malgun Gothic Semilight" w:hAnsi="Ink Free" w:cs="Malgun Gothic Semilight"/>
                <w:sz w:val="24"/>
                <w:szCs w:val="24"/>
              </w:rPr>
              <w:t>6.5” white</w:t>
            </w:r>
          </w:p>
        </w:tc>
        <w:tc>
          <w:tcPr>
            <w:tcW w:w="990" w:type="dxa"/>
            <w:vAlign w:val="bottom"/>
          </w:tcPr>
          <w:p w:rsidR="00182BD4" w:rsidRPr="006D6947" w:rsidRDefault="00A16470" w:rsidP="00A16470">
            <w:pPr>
              <w:rPr>
                <w:rFonts w:ascii="Ink Free" w:eastAsia="Malgun Gothic Semilight" w:hAnsi="Ink Free" w:cs="Malgun Gothic Semilight"/>
                <w:sz w:val="24"/>
                <w:szCs w:val="24"/>
              </w:rPr>
            </w:pPr>
            <w:r w:rsidRPr="006D6947">
              <w:rPr>
                <w:rFonts w:ascii="Ink Free" w:eastAsia="Malgun Gothic Semilight" w:hAnsi="Ink Free" w:cs="Malgun Gothic Semilight"/>
                <w:sz w:val="24"/>
                <w:szCs w:val="24"/>
              </w:rPr>
              <w:t>$12</w:t>
            </w:r>
          </w:p>
        </w:tc>
        <w:tc>
          <w:tcPr>
            <w:tcW w:w="1350" w:type="dxa"/>
            <w:vAlign w:val="bottom"/>
          </w:tcPr>
          <w:p w:rsidR="00182BD4" w:rsidRPr="006D6947" w:rsidRDefault="00182BD4" w:rsidP="00A16470">
            <w:pPr>
              <w:rPr>
                <w:rFonts w:ascii="Ink Free" w:eastAsia="Malgun Gothic Semilight" w:hAnsi="Ink Free" w:cs="Malgun Gothic Semilight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2BD4" w:rsidRPr="006D6947" w:rsidRDefault="00182BD4" w:rsidP="00A16470">
            <w:pPr>
              <w:rPr>
                <w:rFonts w:ascii="Ink Free" w:eastAsia="Malgun Gothic Semilight" w:hAnsi="Ink Free" w:cs="Malgun Gothic Semilight"/>
                <w:sz w:val="24"/>
                <w:szCs w:val="24"/>
              </w:rPr>
            </w:pPr>
          </w:p>
        </w:tc>
      </w:tr>
      <w:tr w:rsidR="00182BD4" w:rsidTr="00F402C8">
        <w:trPr>
          <w:jc w:val="center"/>
        </w:trPr>
        <w:tc>
          <w:tcPr>
            <w:tcW w:w="1705" w:type="dxa"/>
            <w:vAlign w:val="bottom"/>
          </w:tcPr>
          <w:p w:rsidR="00182BD4" w:rsidRPr="006D6947" w:rsidRDefault="00182BD4" w:rsidP="00A16470">
            <w:pPr>
              <w:rPr>
                <w:rFonts w:ascii="Ink Free" w:eastAsia="Malgun Gothic Semilight" w:hAnsi="Ink Free" w:cs="Malgun Gothic Semilight"/>
                <w:sz w:val="24"/>
                <w:szCs w:val="24"/>
              </w:rPr>
            </w:pPr>
          </w:p>
          <w:p w:rsidR="00182BD4" w:rsidRPr="006D6947" w:rsidRDefault="00A16470" w:rsidP="00A16470">
            <w:pPr>
              <w:rPr>
                <w:rFonts w:ascii="Ink Free" w:eastAsia="Malgun Gothic Semilight" w:hAnsi="Ink Free" w:cs="Malgun Gothic Semilight"/>
                <w:sz w:val="24"/>
                <w:szCs w:val="24"/>
              </w:rPr>
            </w:pPr>
            <w:r w:rsidRPr="006D6947">
              <w:rPr>
                <w:rFonts w:ascii="Ink Free" w:eastAsia="Malgun Gothic Semilight" w:hAnsi="Ink Free" w:cs="Malgun Gothic Semilight"/>
                <w:sz w:val="24"/>
                <w:szCs w:val="24"/>
              </w:rPr>
              <w:t>8” red</w:t>
            </w:r>
          </w:p>
        </w:tc>
        <w:tc>
          <w:tcPr>
            <w:tcW w:w="990" w:type="dxa"/>
            <w:vAlign w:val="bottom"/>
          </w:tcPr>
          <w:p w:rsidR="00182BD4" w:rsidRPr="006D6947" w:rsidRDefault="00A16470" w:rsidP="00A16470">
            <w:pPr>
              <w:rPr>
                <w:rFonts w:ascii="Ink Free" w:eastAsia="Malgun Gothic Semilight" w:hAnsi="Ink Free" w:cs="Malgun Gothic Semilight"/>
                <w:sz w:val="24"/>
                <w:szCs w:val="24"/>
              </w:rPr>
            </w:pPr>
            <w:r w:rsidRPr="006D6947">
              <w:rPr>
                <w:rFonts w:ascii="Ink Free" w:eastAsia="Malgun Gothic Semilight" w:hAnsi="Ink Free" w:cs="Malgun Gothic Semilight"/>
                <w:sz w:val="24"/>
                <w:szCs w:val="24"/>
              </w:rPr>
              <w:t>$20</w:t>
            </w:r>
          </w:p>
        </w:tc>
        <w:tc>
          <w:tcPr>
            <w:tcW w:w="1350" w:type="dxa"/>
            <w:vAlign w:val="bottom"/>
          </w:tcPr>
          <w:p w:rsidR="00182BD4" w:rsidRPr="006D6947" w:rsidRDefault="00182BD4" w:rsidP="00A16470">
            <w:pPr>
              <w:rPr>
                <w:rFonts w:ascii="Ink Free" w:eastAsia="Malgun Gothic Semilight" w:hAnsi="Ink Free" w:cs="Malgun Gothic Semilight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2BD4" w:rsidRPr="006D6947" w:rsidRDefault="00182BD4" w:rsidP="00A16470">
            <w:pPr>
              <w:rPr>
                <w:rFonts w:ascii="Ink Free" w:eastAsia="Malgun Gothic Semilight" w:hAnsi="Ink Free" w:cs="Malgun Gothic Semilight"/>
                <w:sz w:val="24"/>
                <w:szCs w:val="24"/>
              </w:rPr>
            </w:pPr>
          </w:p>
        </w:tc>
      </w:tr>
      <w:tr w:rsidR="00182BD4" w:rsidTr="00F402C8">
        <w:trPr>
          <w:jc w:val="center"/>
        </w:trPr>
        <w:tc>
          <w:tcPr>
            <w:tcW w:w="1705" w:type="dxa"/>
            <w:vAlign w:val="bottom"/>
          </w:tcPr>
          <w:p w:rsidR="00182BD4" w:rsidRPr="006D6947" w:rsidRDefault="00182BD4" w:rsidP="00A16470">
            <w:pPr>
              <w:rPr>
                <w:rFonts w:ascii="Ink Free" w:eastAsia="Malgun Gothic Semilight" w:hAnsi="Ink Free" w:cs="Malgun Gothic Semilight"/>
                <w:sz w:val="24"/>
                <w:szCs w:val="24"/>
              </w:rPr>
            </w:pPr>
          </w:p>
          <w:p w:rsidR="00182BD4" w:rsidRPr="006D6947" w:rsidRDefault="00A16470" w:rsidP="00A16470">
            <w:pPr>
              <w:rPr>
                <w:rFonts w:ascii="Ink Free" w:eastAsia="Malgun Gothic Semilight" w:hAnsi="Ink Free" w:cs="Malgun Gothic Semilight"/>
                <w:sz w:val="24"/>
                <w:szCs w:val="24"/>
              </w:rPr>
            </w:pPr>
            <w:r w:rsidRPr="006D6947">
              <w:rPr>
                <w:rFonts w:ascii="Ink Free" w:eastAsia="Malgun Gothic Semilight" w:hAnsi="Ink Free" w:cs="Malgun Gothic Semilight"/>
                <w:sz w:val="24"/>
                <w:szCs w:val="24"/>
              </w:rPr>
              <w:t>8” white</w:t>
            </w:r>
          </w:p>
        </w:tc>
        <w:tc>
          <w:tcPr>
            <w:tcW w:w="990" w:type="dxa"/>
            <w:vAlign w:val="bottom"/>
          </w:tcPr>
          <w:p w:rsidR="00182BD4" w:rsidRPr="006D6947" w:rsidRDefault="00A16470" w:rsidP="00A16470">
            <w:pPr>
              <w:rPr>
                <w:rFonts w:ascii="Ink Free" w:eastAsia="Malgun Gothic Semilight" w:hAnsi="Ink Free" w:cs="Malgun Gothic Semilight"/>
                <w:sz w:val="24"/>
                <w:szCs w:val="24"/>
              </w:rPr>
            </w:pPr>
            <w:r w:rsidRPr="006D6947">
              <w:rPr>
                <w:rFonts w:ascii="Ink Free" w:eastAsia="Malgun Gothic Semilight" w:hAnsi="Ink Free" w:cs="Malgun Gothic Semilight"/>
                <w:sz w:val="24"/>
                <w:szCs w:val="24"/>
              </w:rPr>
              <w:t>$20</w:t>
            </w:r>
          </w:p>
        </w:tc>
        <w:tc>
          <w:tcPr>
            <w:tcW w:w="1350" w:type="dxa"/>
            <w:vAlign w:val="bottom"/>
          </w:tcPr>
          <w:p w:rsidR="00182BD4" w:rsidRPr="006D6947" w:rsidRDefault="00182BD4" w:rsidP="00A16470">
            <w:pPr>
              <w:rPr>
                <w:rFonts w:ascii="Ink Free" w:eastAsia="Malgun Gothic Semilight" w:hAnsi="Ink Free" w:cs="Malgun Gothic Semilight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2BD4" w:rsidRPr="006D6947" w:rsidRDefault="00182BD4" w:rsidP="00A16470">
            <w:pPr>
              <w:rPr>
                <w:rFonts w:ascii="Ink Free" w:eastAsia="Malgun Gothic Semilight" w:hAnsi="Ink Free" w:cs="Malgun Gothic Semilight"/>
                <w:sz w:val="24"/>
                <w:szCs w:val="24"/>
              </w:rPr>
            </w:pPr>
          </w:p>
        </w:tc>
      </w:tr>
      <w:tr w:rsidR="00182BD4" w:rsidTr="00F402C8">
        <w:trPr>
          <w:jc w:val="center"/>
        </w:trPr>
        <w:tc>
          <w:tcPr>
            <w:tcW w:w="1705" w:type="dxa"/>
            <w:vAlign w:val="bottom"/>
          </w:tcPr>
          <w:p w:rsidR="00182BD4" w:rsidRPr="006D6947" w:rsidRDefault="00182BD4" w:rsidP="00A16470">
            <w:pPr>
              <w:rPr>
                <w:rFonts w:ascii="Ink Free" w:eastAsia="Malgun Gothic Semilight" w:hAnsi="Ink Free" w:cs="Malgun Gothic Semilight"/>
                <w:b/>
                <w:sz w:val="24"/>
                <w:szCs w:val="24"/>
              </w:rPr>
            </w:pPr>
          </w:p>
          <w:p w:rsidR="00182BD4" w:rsidRPr="006D6947" w:rsidRDefault="00A16470" w:rsidP="00A16470">
            <w:pPr>
              <w:rPr>
                <w:rFonts w:ascii="Ink Free" w:eastAsia="Malgun Gothic Semilight" w:hAnsi="Ink Free" w:cs="Malgun Gothic Semilight"/>
                <w:sz w:val="24"/>
                <w:szCs w:val="24"/>
              </w:rPr>
            </w:pPr>
            <w:r w:rsidRPr="006D6947">
              <w:rPr>
                <w:rFonts w:ascii="Ink Free" w:eastAsia="Malgun Gothic Semilight" w:hAnsi="Ink Free" w:cs="Malgun Gothic Semilight"/>
                <w:sz w:val="24"/>
                <w:szCs w:val="24"/>
              </w:rPr>
              <w:t>TOTAL</w:t>
            </w:r>
          </w:p>
        </w:tc>
        <w:tc>
          <w:tcPr>
            <w:tcW w:w="990" w:type="dxa"/>
            <w:vAlign w:val="bottom"/>
          </w:tcPr>
          <w:p w:rsidR="00182BD4" w:rsidRPr="006D6947" w:rsidRDefault="00182BD4" w:rsidP="00A16470">
            <w:pPr>
              <w:rPr>
                <w:rFonts w:ascii="Ink Free" w:eastAsia="Malgun Gothic Semilight" w:hAnsi="Ink Free" w:cs="Malgun Gothic Semilight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182BD4" w:rsidRPr="006D6947" w:rsidRDefault="00182BD4" w:rsidP="00A16470">
            <w:pPr>
              <w:rPr>
                <w:rFonts w:ascii="Ink Free" w:eastAsia="Malgun Gothic Semilight" w:hAnsi="Ink Free" w:cs="Malgun Gothic Semilight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82BD4" w:rsidRPr="006D6947" w:rsidRDefault="00182BD4" w:rsidP="00A16470">
            <w:pPr>
              <w:rPr>
                <w:rFonts w:ascii="Ink Free" w:eastAsia="Malgun Gothic Semilight" w:hAnsi="Ink Free" w:cs="Malgun Gothic Semilight"/>
                <w:sz w:val="24"/>
                <w:szCs w:val="24"/>
              </w:rPr>
            </w:pPr>
          </w:p>
        </w:tc>
      </w:tr>
    </w:tbl>
    <w:p w:rsidR="00182BD4" w:rsidRPr="00AB268F" w:rsidRDefault="00182BD4" w:rsidP="00182BD4">
      <w:pPr>
        <w:rPr>
          <w:rFonts w:ascii="Ink Free" w:eastAsia="Malgun Gothic Semilight" w:hAnsi="Ink Free" w:cs="Malgun Gothic Semilight"/>
          <w:sz w:val="28"/>
          <w:szCs w:val="28"/>
        </w:rPr>
      </w:pPr>
    </w:p>
    <w:p w:rsidR="00615AEF" w:rsidRPr="004D5D1E" w:rsidRDefault="00030CB3" w:rsidP="00182BD4">
      <w:pPr>
        <w:rPr>
          <w:rFonts w:ascii="Ink Free" w:eastAsia="Malgun Gothic Semilight" w:hAnsi="Ink Free" w:cs="Malgun Gothic Semilight"/>
          <w:b/>
          <w:sz w:val="28"/>
          <w:szCs w:val="28"/>
        </w:rPr>
      </w:pPr>
      <w:r>
        <w:rPr>
          <w:rFonts w:ascii="Ink Free" w:eastAsia="Malgun Gothic Semilight" w:hAnsi="Ink Free" w:cs="Malgun Gothic Semilight"/>
          <w:b/>
          <w:sz w:val="28"/>
          <w:szCs w:val="28"/>
        </w:rPr>
        <w:t xml:space="preserve">We </w:t>
      </w:r>
      <w:bookmarkStart w:id="0" w:name="_GoBack"/>
      <w:bookmarkEnd w:id="0"/>
      <w:r w:rsidR="006D6947" w:rsidRPr="00AB268F">
        <w:rPr>
          <w:rFonts w:ascii="Ink Free" w:eastAsia="Malgun Gothic Semilight" w:hAnsi="Ink Free" w:cs="Malgun Gothic Semilight"/>
          <w:b/>
          <w:sz w:val="28"/>
          <w:szCs w:val="28"/>
        </w:rPr>
        <w:t xml:space="preserve">also accept cash.  </w:t>
      </w:r>
      <w:r w:rsidR="006D6947">
        <w:rPr>
          <w:rFonts w:ascii="Ink Free" w:eastAsia="Malgun Gothic Semilight" w:hAnsi="Ink Free" w:cs="Malgun Gothic Semilight"/>
          <w:b/>
          <w:sz w:val="28"/>
          <w:szCs w:val="28"/>
        </w:rPr>
        <w:t xml:space="preserve">Payments and order forms are </w:t>
      </w:r>
      <w:r w:rsidR="00CD1BF8">
        <w:rPr>
          <w:rFonts w:ascii="Ink Free" w:eastAsia="Malgun Gothic Semilight" w:hAnsi="Ink Free" w:cs="Malgun Gothic Semilight"/>
          <w:b/>
          <w:sz w:val="28"/>
          <w:szCs w:val="28"/>
        </w:rPr>
        <w:t>due back to</w:t>
      </w:r>
      <w:r w:rsidR="00615AEF" w:rsidRPr="004D5D1E">
        <w:rPr>
          <w:rFonts w:ascii="Ink Free" w:eastAsia="Malgun Gothic Semilight" w:hAnsi="Ink Free" w:cs="Malgun Gothic Semilight"/>
          <w:b/>
          <w:sz w:val="28"/>
          <w:szCs w:val="28"/>
        </w:rPr>
        <w:t xml:space="preserve"> Chris McCurdy, </w:t>
      </w:r>
      <w:r w:rsidR="00CD1BF8">
        <w:rPr>
          <w:rFonts w:ascii="Ink Free" w:eastAsia="Malgun Gothic Semilight" w:hAnsi="Ink Free" w:cs="Malgun Gothic Semilight"/>
          <w:b/>
          <w:sz w:val="28"/>
          <w:szCs w:val="28"/>
        </w:rPr>
        <w:t xml:space="preserve">Band Director, </w:t>
      </w:r>
      <w:r w:rsidR="00AB268F">
        <w:rPr>
          <w:rFonts w:ascii="Ink Free" w:eastAsia="Malgun Gothic Semilight" w:hAnsi="Ink Free" w:cs="Malgun Gothic Semilight"/>
          <w:b/>
          <w:sz w:val="28"/>
          <w:szCs w:val="28"/>
        </w:rPr>
        <w:t xml:space="preserve">Lakeridge HS, </w:t>
      </w:r>
      <w:proofErr w:type="gramStart"/>
      <w:r w:rsidR="00AB268F">
        <w:rPr>
          <w:rFonts w:ascii="Ink Free" w:eastAsia="Malgun Gothic Semilight" w:hAnsi="Ink Free" w:cs="Malgun Gothic Semilight"/>
          <w:b/>
          <w:sz w:val="28"/>
          <w:szCs w:val="28"/>
        </w:rPr>
        <w:t>1235</w:t>
      </w:r>
      <w:proofErr w:type="gramEnd"/>
      <w:r w:rsidR="00AB268F">
        <w:rPr>
          <w:rFonts w:ascii="Ink Free" w:eastAsia="Malgun Gothic Semilight" w:hAnsi="Ink Free" w:cs="Malgun Gothic Semilight"/>
          <w:b/>
          <w:sz w:val="28"/>
          <w:szCs w:val="28"/>
        </w:rPr>
        <w:t xml:space="preserve"> Overlook Drive, Lake Oswego, OR  97034 </w:t>
      </w:r>
      <w:r w:rsidR="00615AEF" w:rsidRPr="004D5D1E">
        <w:rPr>
          <w:rFonts w:ascii="Ink Free" w:eastAsia="Malgun Gothic Semilight" w:hAnsi="Ink Free" w:cs="Malgun Gothic Semilight"/>
          <w:b/>
          <w:sz w:val="28"/>
          <w:szCs w:val="28"/>
        </w:rPr>
        <w:t xml:space="preserve">by </w:t>
      </w:r>
      <w:r w:rsidR="006D6947">
        <w:rPr>
          <w:rFonts w:ascii="Ink Free" w:eastAsia="Malgun Gothic Semilight" w:hAnsi="Ink Free" w:cs="Malgun Gothic Semilight"/>
          <w:b/>
          <w:sz w:val="28"/>
          <w:szCs w:val="28"/>
        </w:rPr>
        <w:t>Friday</w:t>
      </w:r>
      <w:r w:rsidR="003B6290" w:rsidRPr="004D5D1E">
        <w:rPr>
          <w:rFonts w:ascii="Ink Free" w:eastAsia="Malgun Gothic Semilight" w:hAnsi="Ink Free" w:cs="Malgun Gothic Semilight"/>
          <w:b/>
          <w:sz w:val="28"/>
          <w:szCs w:val="28"/>
        </w:rPr>
        <w:t>,</w:t>
      </w:r>
      <w:r w:rsidR="006D6947">
        <w:rPr>
          <w:rFonts w:ascii="Ink Free" w:eastAsia="Malgun Gothic Semilight" w:hAnsi="Ink Free" w:cs="Malgun Gothic Semilight"/>
          <w:b/>
          <w:sz w:val="28"/>
          <w:szCs w:val="28"/>
        </w:rPr>
        <w:t xml:space="preserve"> November 9,</w:t>
      </w:r>
      <w:r w:rsidR="003B6290" w:rsidRPr="004D5D1E">
        <w:rPr>
          <w:rFonts w:ascii="Ink Free" w:eastAsia="Malgun Gothic Semilight" w:hAnsi="Ink Free" w:cs="Malgun Gothic Semilight"/>
          <w:b/>
          <w:sz w:val="28"/>
          <w:szCs w:val="28"/>
        </w:rPr>
        <w:t xml:space="preserve"> 2018</w:t>
      </w:r>
      <w:r w:rsidR="004D5D1E" w:rsidRPr="004D5D1E">
        <w:rPr>
          <w:rFonts w:ascii="Ink Free" w:eastAsia="Malgun Gothic Semilight" w:hAnsi="Ink Free" w:cs="Malgun Gothic Semilight"/>
          <w:b/>
          <w:sz w:val="28"/>
          <w:szCs w:val="28"/>
        </w:rPr>
        <w:t>.  Plants may be picked-up</w:t>
      </w:r>
      <w:r w:rsidR="00E866EB" w:rsidRPr="004D5D1E">
        <w:rPr>
          <w:rFonts w:ascii="Ink Free" w:eastAsia="Malgun Gothic Semilight" w:hAnsi="Ink Free" w:cs="Malgun Gothic Semilight"/>
          <w:b/>
          <w:sz w:val="28"/>
          <w:szCs w:val="28"/>
        </w:rPr>
        <w:t xml:space="preserve"> in the Band Room on Monday, December 10, 2018</w:t>
      </w:r>
      <w:r w:rsidR="00F402C8" w:rsidRPr="004D5D1E">
        <w:rPr>
          <w:rFonts w:ascii="Ink Free" w:eastAsia="Malgun Gothic Semilight" w:hAnsi="Ink Free" w:cs="Malgun Gothic Semilight"/>
          <w:b/>
          <w:sz w:val="28"/>
          <w:szCs w:val="28"/>
        </w:rPr>
        <w:t xml:space="preserve">, </w:t>
      </w:r>
      <w:r w:rsidR="008D7531">
        <w:rPr>
          <w:rFonts w:ascii="Ink Free" w:eastAsia="Malgun Gothic Semilight" w:hAnsi="Ink Free" w:cs="Malgun Gothic Semilight"/>
          <w:b/>
          <w:sz w:val="28"/>
          <w:szCs w:val="28"/>
        </w:rPr>
        <w:t>3:30 – 5:00</w:t>
      </w:r>
      <w:r w:rsidR="00E866EB" w:rsidRPr="004D5D1E">
        <w:rPr>
          <w:rFonts w:ascii="Ink Free" w:eastAsia="Malgun Gothic Semilight" w:hAnsi="Ink Free" w:cs="Malgun Gothic Semilight"/>
          <w:b/>
          <w:sz w:val="28"/>
          <w:szCs w:val="28"/>
        </w:rPr>
        <w:t>.</w:t>
      </w:r>
    </w:p>
    <w:p w:rsidR="00E866EB" w:rsidRDefault="00E866EB" w:rsidP="00E866EB">
      <w:pPr>
        <w:rPr>
          <w:rFonts w:ascii="Ink Free" w:eastAsia="Malgun Gothic Semilight" w:hAnsi="Ink Free" w:cs="Malgun Gothic Semilight"/>
          <w:sz w:val="28"/>
          <w:szCs w:val="28"/>
        </w:rPr>
      </w:pPr>
      <w:r>
        <w:rPr>
          <w:rFonts w:ascii="Ink Free" w:eastAsia="Malgun Gothic Semilight" w:hAnsi="Ink Free" w:cs="Malgun Gothic Semilight"/>
          <w:sz w:val="28"/>
          <w:szCs w:val="28"/>
        </w:rPr>
        <w:t xml:space="preserve">Thanks for your support! </w:t>
      </w:r>
      <w:r w:rsidR="00CD1BF8">
        <w:rPr>
          <w:rFonts w:ascii="Ink Free" w:eastAsia="Malgun Gothic Semilight" w:hAnsi="Ink Free" w:cs="Malgun Gothic Semilight"/>
          <w:sz w:val="28"/>
          <w:szCs w:val="28"/>
        </w:rPr>
        <w:t xml:space="preserve"> Through your generosity, we’re</w:t>
      </w:r>
      <w:r>
        <w:rPr>
          <w:rFonts w:ascii="Ink Free" w:eastAsia="Malgun Gothic Semilight" w:hAnsi="Ink Free" w:cs="Malgun Gothic Semilight"/>
          <w:sz w:val="28"/>
          <w:szCs w:val="28"/>
        </w:rPr>
        <w:t xml:space="preserve"> able to hire educators and musicians to work with our students, purchase and maintain instruments, and participate in music festivals.</w:t>
      </w:r>
    </w:p>
    <w:p w:rsidR="00E866EB" w:rsidRDefault="00E866EB" w:rsidP="00E866EB">
      <w:pPr>
        <w:rPr>
          <w:rFonts w:ascii="Ink Free" w:eastAsia="Malgun Gothic Semilight" w:hAnsi="Ink Free" w:cs="Malgun Gothic Semilight"/>
          <w:sz w:val="28"/>
          <w:szCs w:val="28"/>
        </w:rPr>
      </w:pPr>
      <w:r>
        <w:rPr>
          <w:rFonts w:ascii="Ink Free" w:eastAsia="Malgun Gothic Semilight" w:hAnsi="Ink Free" w:cs="Malgun Gothic Semilight"/>
          <w:sz w:val="28"/>
          <w:szCs w:val="28"/>
        </w:rPr>
        <w:t>If you have any questions, please contact Christina Hardy at 503.442.7617.</w:t>
      </w:r>
    </w:p>
    <w:sectPr w:rsidR="00E866EB" w:rsidSect="00182BD4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D4"/>
    <w:rsid w:val="00030CB3"/>
    <w:rsid w:val="00182BD4"/>
    <w:rsid w:val="0028658A"/>
    <w:rsid w:val="00360A7B"/>
    <w:rsid w:val="003B6290"/>
    <w:rsid w:val="004D5D1E"/>
    <w:rsid w:val="00615AEF"/>
    <w:rsid w:val="006D6947"/>
    <w:rsid w:val="008D7531"/>
    <w:rsid w:val="009525C6"/>
    <w:rsid w:val="00A16470"/>
    <w:rsid w:val="00A65426"/>
    <w:rsid w:val="00AB268F"/>
    <w:rsid w:val="00CD1BF8"/>
    <w:rsid w:val="00E866EB"/>
    <w:rsid w:val="00F4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C60F2-5780-496C-98D9-D20D8D68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B801-0F8C-4A7D-8234-EFA4F079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hardy</dc:creator>
  <cp:keywords/>
  <dc:description/>
  <cp:lastModifiedBy>christina hardy</cp:lastModifiedBy>
  <cp:revision>3</cp:revision>
  <dcterms:created xsi:type="dcterms:W3CDTF">2018-10-30T04:02:00Z</dcterms:created>
  <dcterms:modified xsi:type="dcterms:W3CDTF">2018-10-30T04:09:00Z</dcterms:modified>
</cp:coreProperties>
</file>